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C00000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横向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项目结题通知单</w:t>
      </w:r>
    </w:p>
    <w:tbl>
      <w:tblPr>
        <w:tblStyle w:val="2"/>
        <w:tblW w:w="104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981"/>
        <w:gridCol w:w="1537"/>
        <w:gridCol w:w="1525"/>
        <w:gridCol w:w="124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项目负责人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经费编号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项目执行期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批准经费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到账经费（万元）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项目来源单位意见</w:t>
            </w:r>
          </w:p>
        </w:tc>
        <w:tc>
          <w:tcPr>
            <w:tcW w:w="8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负责人签字：          （ 单位公章）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月   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项目负责人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意见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8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负责人签字：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负责人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意见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8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负责人签字;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审计处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负责人意见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</w:tc>
        <w:tc>
          <w:tcPr>
            <w:tcW w:w="8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负责人签字;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公章）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科研管理部门负责人意见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</w:tc>
        <w:tc>
          <w:tcPr>
            <w:tcW w:w="8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负责人签字;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公章）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年   月   日 </w:t>
            </w:r>
          </w:p>
        </w:tc>
      </w:tr>
    </w:tbl>
    <w:p>
      <w:pPr>
        <w:widowControl/>
        <w:jc w:val="left"/>
        <w:textAlignment w:val="top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jc w:val="left"/>
        <w:textAlignment w:val="top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备注：1.须按照《湖南农业大学横向科研项目经费管理办法》有关规定提交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结题归档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材料。</w:t>
      </w:r>
    </w:p>
    <w:p>
      <w:pPr>
        <w:widowControl/>
        <w:jc w:val="left"/>
        <w:textAlignment w:val="top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2.“项目来源单位意见”可以《管理办法》中提及的合同各方认可的其他形式，如单位来函、验收证明、合同各方组织的项目评审（鉴定）会并获通过等。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WViMTg0ZTg1MGJhYjM1ZWQwYTVhMDc2MjljNWEifQ=="/>
  </w:docVars>
  <w:rsids>
    <w:rsidRoot w:val="407A2A41"/>
    <w:rsid w:val="0DC05007"/>
    <w:rsid w:val="1247455D"/>
    <w:rsid w:val="2DF76C96"/>
    <w:rsid w:val="3DEB1881"/>
    <w:rsid w:val="407A2A41"/>
    <w:rsid w:val="665C6EFE"/>
    <w:rsid w:val="693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286</Characters>
  <Lines>0</Lines>
  <Paragraphs>0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2023-03-08T09:17:00Z</dcterms:created>
  <dc:creator>天道酬勤志军</dc:creator>
  <cp:lastModifiedBy>麓山菲菲</cp:lastModifiedBy>
  <dcterms:modified xsi:type="dcterms:W3CDTF">2023-08-02T11:38:15Z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61415A73650C44D2B8C8C8AA39746E14</vt:lpwstr>
  </property>
</Properties>
</file>