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BDFBC">
      <w:pPr>
        <w:snapToGrid w:val="0"/>
        <w:spacing w:line="56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附：</w:t>
      </w:r>
    </w:p>
    <w:p w14:paraId="0E2FA34C">
      <w:pPr>
        <w:pStyle w:val="6"/>
        <w:rPr>
          <w:rFonts w:hint="eastAsia"/>
        </w:rPr>
      </w:pPr>
    </w:p>
    <w:p w14:paraId="1DF5C106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000000"/>
          <w:sz w:val="40"/>
          <w:szCs w:val="40"/>
        </w:rPr>
        <w:t>武陵山、罗霄山和湘赣边区乡村振兴科教联盟</w:t>
      </w:r>
      <w:r>
        <w:rPr>
          <w:rFonts w:hint="eastAsia" w:ascii="方正小标宋简体" w:hAnsi="方正小标宋简体" w:eastAsia="方正小标宋简体"/>
          <w:color w:val="000000"/>
          <w:sz w:val="40"/>
          <w:szCs w:val="40"/>
          <w:lang w:val="en-US" w:eastAsia="zh-CN"/>
        </w:rPr>
        <w:t>典型案例交流会</w:t>
      </w:r>
    </w:p>
    <w:p w14:paraId="4ED3BD19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/>
          <w:color w:val="000000"/>
          <w:sz w:val="40"/>
          <w:szCs w:val="40"/>
        </w:rPr>
        <w:t>参会回执</w:t>
      </w:r>
    </w:p>
    <w:p w14:paraId="392D4CEB">
      <w:pPr>
        <w:pStyle w:val="6"/>
        <w:ind w:firstLine="0"/>
        <w:rPr>
          <w:rFonts w:hint="eastAsia" w:ascii="楷体_GB2312" w:hAnsi="楷体_GB2312" w:eastAsia="楷体_GB2312"/>
          <w:color w:val="000000"/>
          <w:sz w:val="28"/>
          <w:szCs w:val="28"/>
        </w:rPr>
      </w:pPr>
    </w:p>
    <w:p w14:paraId="5877EF76">
      <w:pPr>
        <w:pStyle w:val="6"/>
        <w:snapToGrid w:val="0"/>
        <w:ind w:firstLine="0"/>
        <w:jc w:val="left"/>
        <w:rPr>
          <w:rFonts w:hint="eastAsia" w:ascii="楷体_GB2312" w:hAns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/>
          <w:color w:val="000000"/>
          <w:sz w:val="28"/>
          <w:szCs w:val="28"/>
        </w:rPr>
        <w:t>单位名称：</w:t>
      </w:r>
      <w:r>
        <w:rPr>
          <w:rFonts w:hint="eastAsia" w:ascii="楷体_GB2312" w:hAnsi="楷体_GB2312" w:eastAsia="楷体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_GB2312" w:hAnsi="楷体_GB2312" w:eastAsia="楷体_GB2312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楷体_GB2312" w:hAnsi="楷体_GB2312" w:eastAsia="楷体_GB2312"/>
          <w:color w:val="000000"/>
          <w:sz w:val="28"/>
          <w:szCs w:val="28"/>
        </w:rPr>
        <w:t xml:space="preserve">                                </w:t>
      </w:r>
      <w:r>
        <w:rPr>
          <w:rFonts w:hint="eastAsia" w:ascii="楷体_GB2312" w:hAnsi="楷体_GB2312" w:eastAsia="楷体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_GB2312" w:hAnsi="楷体_GB2312" w:eastAsia="楷体_GB2312"/>
          <w:color w:val="000000"/>
          <w:sz w:val="28"/>
          <w:szCs w:val="28"/>
          <w:u w:val="single"/>
          <w:lang w:val="en-US" w:eastAsia="zh-CN"/>
        </w:rPr>
        <w:t>2025</w:t>
      </w:r>
      <w:r>
        <w:rPr>
          <w:rFonts w:hint="eastAsia" w:ascii="楷体_GB2312" w:hAnsi="楷体_GB2312" w:eastAsia="楷体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_GB2312" w:hAnsi="楷体_GB2312" w:eastAsia="楷体_GB2312"/>
          <w:color w:val="000000"/>
          <w:sz w:val="28"/>
          <w:szCs w:val="28"/>
        </w:rPr>
        <w:t>年</w:t>
      </w:r>
      <w:r>
        <w:rPr>
          <w:rFonts w:hint="eastAsia" w:ascii="楷体_GB2312" w:hAnsi="楷体_GB2312" w:eastAsia="楷体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_GB2312" w:hAnsi="楷体_GB2312" w:eastAsia="楷体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_GB2312" w:hAnsi="楷体_GB2312" w:eastAsia="楷体_GB2312"/>
          <w:color w:val="000000"/>
          <w:sz w:val="28"/>
          <w:szCs w:val="28"/>
        </w:rPr>
        <w:t>月</w:t>
      </w:r>
      <w:r>
        <w:rPr>
          <w:rFonts w:hint="eastAsia" w:ascii="楷体_GB2312" w:hAnsi="楷体_GB2312" w:eastAsia="楷体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_GB2312" w:hAnsi="楷体_GB2312" w:eastAsia="楷体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_GB2312" w:hAnsi="楷体_GB2312" w:eastAsia="楷体_GB2312"/>
          <w:color w:val="000000"/>
          <w:sz w:val="28"/>
          <w:szCs w:val="28"/>
        </w:rPr>
        <w:t>日</w:t>
      </w:r>
    </w:p>
    <w:tbl>
      <w:tblPr>
        <w:tblStyle w:val="2"/>
        <w:tblW w:w="145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470"/>
        <w:gridCol w:w="1904"/>
        <w:gridCol w:w="2033"/>
        <w:gridCol w:w="780"/>
        <w:gridCol w:w="1758"/>
        <w:gridCol w:w="2600"/>
        <w:gridCol w:w="2014"/>
        <w:gridCol w:w="1136"/>
      </w:tblGrid>
      <w:tr w14:paraId="197D0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43" w:type="dxa"/>
            <w:vAlign w:val="center"/>
          </w:tcPr>
          <w:p w14:paraId="6A04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70" w:type="dxa"/>
            <w:vAlign w:val="center"/>
          </w:tcPr>
          <w:p w14:paraId="7192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24EB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033" w:type="dxa"/>
            <w:vAlign w:val="center"/>
          </w:tcPr>
          <w:p w14:paraId="6E52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780" w:type="dxa"/>
            <w:vAlign w:val="center"/>
          </w:tcPr>
          <w:p w14:paraId="41B5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58" w:type="dxa"/>
            <w:vAlign w:val="top"/>
          </w:tcPr>
          <w:p w14:paraId="2D94A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到达时间</w:t>
            </w:r>
          </w:p>
          <w:p w14:paraId="5153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航班/车次</w:t>
            </w:r>
          </w:p>
        </w:tc>
        <w:tc>
          <w:tcPr>
            <w:tcW w:w="2600" w:type="dxa"/>
            <w:vAlign w:val="top"/>
          </w:tcPr>
          <w:p w14:paraId="541F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返程时间</w:t>
            </w:r>
          </w:p>
          <w:p w14:paraId="70CC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航班/车次</w:t>
            </w:r>
          </w:p>
        </w:tc>
        <w:tc>
          <w:tcPr>
            <w:tcW w:w="2014" w:type="dxa"/>
            <w:vAlign w:val="top"/>
          </w:tcPr>
          <w:p w14:paraId="6D53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是否续住</w:t>
            </w:r>
          </w:p>
        </w:tc>
        <w:tc>
          <w:tcPr>
            <w:tcW w:w="1136" w:type="dxa"/>
            <w:vAlign w:val="top"/>
          </w:tcPr>
          <w:p w14:paraId="692E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备 注</w:t>
            </w:r>
          </w:p>
        </w:tc>
      </w:tr>
      <w:tr w14:paraId="74B14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43" w:type="dxa"/>
            <w:vAlign w:val="center"/>
          </w:tcPr>
          <w:p w14:paraId="0B5FC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0" w:type="dxa"/>
            <w:vAlign w:val="center"/>
          </w:tcPr>
          <w:p w14:paraId="6B70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  <w:vAlign w:val="center"/>
          </w:tcPr>
          <w:p w14:paraId="04729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 w14:paraId="741DE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2FF0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58" w:type="dxa"/>
            <w:vAlign w:val="top"/>
          </w:tcPr>
          <w:p w14:paraId="57E7836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lang w:val="en-US" w:eastAsia="zh-CN"/>
              </w:rPr>
            </w:pPr>
          </w:p>
        </w:tc>
        <w:tc>
          <w:tcPr>
            <w:tcW w:w="2600" w:type="dxa"/>
            <w:vAlign w:val="top"/>
          </w:tcPr>
          <w:p w14:paraId="01478B8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lang w:val="en-US" w:eastAsia="zh-CN"/>
              </w:rPr>
            </w:pPr>
          </w:p>
        </w:tc>
        <w:tc>
          <w:tcPr>
            <w:tcW w:w="2014" w:type="dxa"/>
            <w:vAlign w:val="top"/>
          </w:tcPr>
          <w:p w14:paraId="2E62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36" w:type="dxa"/>
            <w:vAlign w:val="top"/>
          </w:tcPr>
          <w:p w14:paraId="6F02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75231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43" w:type="dxa"/>
            <w:vAlign w:val="center"/>
          </w:tcPr>
          <w:p w14:paraId="701C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0" w:type="dxa"/>
            <w:vAlign w:val="center"/>
          </w:tcPr>
          <w:p w14:paraId="5825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  <w:vAlign w:val="center"/>
          </w:tcPr>
          <w:p w14:paraId="17A9D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33" w:type="dxa"/>
            <w:vAlign w:val="center"/>
          </w:tcPr>
          <w:p w14:paraId="290EC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BF04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58" w:type="dxa"/>
            <w:vAlign w:val="top"/>
          </w:tcPr>
          <w:p w14:paraId="7CE1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top"/>
          </w:tcPr>
          <w:p w14:paraId="32951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vAlign w:val="top"/>
          </w:tcPr>
          <w:p w14:paraId="12DD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36" w:type="dxa"/>
            <w:vAlign w:val="top"/>
          </w:tcPr>
          <w:p w14:paraId="331A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7760557C"/>
    <w:sectPr>
      <w:footerReference r:id="rId3" w:type="default"/>
      <w:pgSz w:w="16838" w:h="11906" w:orient="landscape"/>
      <w:pgMar w:top="1440" w:right="1797" w:bottom="1440" w:left="1797" w:header="851" w:footer="992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D31A4E8-83E6-4D94-AB45-008E3DE6434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CB8503F-94DF-4373-9AB8-E6A85AADBB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0D854B2-AD8D-4FBA-9EB7-3A9EBE83E6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D524C">
    <w:pPr>
      <w:pStyle w:val="14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E8148">
                          <w:pPr>
                            <w:pStyle w:val="14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Style w:val="19"/>
                            </w:rPr>
                          </w:pPr>
                          <w:r>
                            <w:rPr>
                              <w:rStyle w:val="19"/>
                            </w:rPr>
                            <w:t xml:space="preserve">— </w:t>
                          </w:r>
                          <w:r>
                            <w:rPr>
                              <w:rStyle w:val="19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9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</w:rPr>
                            <w:t>5</w:t>
                          </w:r>
                          <w:r>
                            <w:rPr>
                              <w:rStyle w:val="19"/>
                            </w:rPr>
                            <w:fldChar w:fldCharType="end"/>
                          </w:r>
                          <w:r>
                            <w:rPr>
                              <w:rStyle w:val="19"/>
                            </w:rPr>
                            <w:t xml:space="preserve"> —</w:t>
                          </w:r>
                        </w:p>
                        <w:p w14:paraId="26A4A494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52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GRZvpC6AQAAhgMAAA4AAABkcnMvZTJvRG9jLnhtbK1TTW/bMAy9&#10;D9h/EHRf7BjplhlxemiwYcCwFeh2LhRZigVYHyOV2NmvHyW7adBdeqgPMmlKT+890pvb0fbspACN&#10;dw1fLkrOlJO+Ne7Q8N+/vnxYc4ZRuFb03qmGnxXy2+37d5sh1Kryne9bBYxAHNZDaHgXY6iLAmWn&#10;rMCFD8pRUXuwIlIKh6IFMRC67YuqLD8Wg4c2gJcKkb7upiKfEeE1gF5rI9XOy6NVLk6ooHoRSRJ2&#10;JiDfZrZaKxl/ao0qsr7hpDTmlS6heJ/WYrsR9QFE6IycKYjXUHihyQrj6NIL1E5EwY5g/oOyRoJH&#10;r+NCeltMQrIjpGJZvvDmoRNBZS1kNYaL6fh2sPLH6R6YaWkSOHPCUsMfx5KeR6zKmyr5MwSsadtD&#10;uIc5QwqT2FGDTW+Swcbs6fniqRojk/Rxua7W65LsllR7SgineD4eAONX5S1LQcOBmpa9FKfvGKet&#10;T1voXKIzEUhRHPfjzGrv2zNpAT81mUacgs7DX84GanDD8c9RgOKs/+bIwc/L1SpNRE5WN58qSuC6&#10;sr+uCCcJquGRsym8i3mKEr3Eg9qTNc2jlPp/neddz7/P9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ZFm+kL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21BE8148">
                    <w:pPr>
                      <w:pStyle w:val="14"/>
                      <w:tabs>
                        <w:tab w:val="clear" w:pos="4153"/>
                        <w:tab w:val="clear" w:pos="8306"/>
                      </w:tabs>
                      <w:rPr>
                        <w:rStyle w:val="19"/>
                      </w:rPr>
                    </w:pPr>
                    <w:r>
                      <w:rPr>
                        <w:rStyle w:val="19"/>
                      </w:rPr>
                      <w:t xml:space="preserve">— </w:t>
                    </w:r>
                    <w:r>
                      <w:rPr>
                        <w:rStyle w:val="19"/>
                      </w:rPr>
                      <w:fldChar w:fldCharType="begin"/>
                    </w:r>
                    <w:r>
                      <w:rPr>
                        <w:rStyle w:val="19"/>
                      </w:rPr>
                      <w:instrText xml:space="preserve"> PAGE  \* MERGEFORMAT </w:instrText>
                    </w:r>
                    <w:r>
                      <w:rPr>
                        <w:rStyle w:val="19"/>
                      </w:rPr>
                      <w:fldChar w:fldCharType="separate"/>
                    </w:r>
                    <w:r>
                      <w:rPr>
                        <w:rStyle w:val="19"/>
                      </w:rPr>
                      <w:t>5</w:t>
                    </w:r>
                    <w:r>
                      <w:rPr>
                        <w:rStyle w:val="19"/>
                      </w:rPr>
                      <w:fldChar w:fldCharType="end"/>
                    </w:r>
                    <w:r>
                      <w:rPr>
                        <w:rStyle w:val="19"/>
                      </w:rPr>
                      <w:t xml:space="preserve"> —</w:t>
                    </w:r>
                  </w:p>
                  <w:p w14:paraId="26A4A494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26B27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UserStyle_0"/>
    <w:basedOn w:val="1"/>
    <w:uiPriority w:val="0"/>
    <w:pPr>
      <w:ind w:firstLine="420"/>
    </w:pPr>
  </w:style>
  <w:style w:type="paragraph" w:customStyle="1" w:styleId="7">
    <w:name w:val="批注文字1"/>
    <w:basedOn w:val="1"/>
    <w:uiPriority w:val="0"/>
    <w:pPr>
      <w:jc w:val="left"/>
    </w:pPr>
  </w:style>
  <w:style w:type="paragraph" w:customStyle="1" w:styleId="8">
    <w:name w:val="正文文本1"/>
    <w:basedOn w:val="1"/>
    <w:semiHidden/>
    <w:uiPriority w:val="0"/>
    <w:rPr>
      <w:rFonts w:ascii="Arial" w:hAnsi="Arial" w:eastAsia="Arial"/>
      <w:sz w:val="21"/>
      <w:szCs w:val="21"/>
      <w:lang w:val="en-US" w:eastAsia="en-US" w:bidi="ar-SA"/>
    </w:rPr>
  </w:style>
  <w:style w:type="paragraph" w:customStyle="1" w:styleId="9">
    <w:name w:val="正文文本缩进1"/>
    <w:basedOn w:val="1"/>
    <w:uiPriority w:val="0"/>
    <w:pPr>
      <w:spacing w:after="120"/>
      <w:ind w:left="420" w:leftChars="200"/>
    </w:pPr>
  </w:style>
  <w:style w:type="paragraph" w:customStyle="1" w:styleId="10">
    <w:name w:val="日期1"/>
    <w:basedOn w:val="1"/>
    <w:link w:val="11"/>
    <w:uiPriority w:val="0"/>
    <w:pPr>
      <w:ind w:left="100" w:leftChars="2500"/>
    </w:pPr>
  </w:style>
  <w:style w:type="character" w:customStyle="1" w:styleId="11">
    <w:name w:val="日期 字符"/>
    <w:link w:val="10"/>
    <w:qFormat/>
    <w:uiPriority w:val="0"/>
    <w:rPr>
      <w:kern w:val="2"/>
      <w:sz w:val="21"/>
      <w:szCs w:val="22"/>
    </w:rPr>
  </w:style>
  <w:style w:type="paragraph" w:customStyle="1" w:styleId="12">
    <w:name w:val="批注框文本1"/>
    <w:basedOn w:val="1"/>
    <w:link w:val="13"/>
    <w:qFormat/>
    <w:uiPriority w:val="0"/>
    <w:rPr>
      <w:sz w:val="18"/>
      <w:szCs w:val="18"/>
    </w:rPr>
  </w:style>
  <w:style w:type="character" w:customStyle="1" w:styleId="13">
    <w:name w:val="批注框文本 字符"/>
    <w:link w:val="12"/>
    <w:qFormat/>
    <w:uiPriority w:val="0"/>
    <w:rPr>
      <w:kern w:val="2"/>
      <w:sz w:val="18"/>
      <w:szCs w:val="18"/>
    </w:rPr>
  </w:style>
  <w:style w:type="paragraph" w:customStyle="1" w:styleId="14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页眉1"/>
    <w:basedOn w:val="1"/>
    <w:link w:val="16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页眉 字符"/>
    <w:link w:val="15"/>
    <w:qFormat/>
    <w:uiPriority w:val="0"/>
    <w:rPr>
      <w:kern w:val="2"/>
      <w:sz w:val="18"/>
      <w:szCs w:val="18"/>
    </w:rPr>
  </w:style>
  <w:style w:type="paragraph" w:customStyle="1" w:styleId="17">
    <w:name w:val="正文首行缩进 21"/>
    <w:basedOn w:val="9"/>
    <w:uiPriority w:val="0"/>
    <w:pPr>
      <w:ind w:firstLine="420" w:firstLineChars="200"/>
    </w:pPr>
  </w:style>
  <w:style w:type="table" w:customStyle="1" w:styleId="18">
    <w:name w:val="网格型1"/>
    <w:basedOn w:val="5"/>
    <w:uiPriority w:val="0"/>
    <w:pPr>
      <w:widowControl w:val="0"/>
      <w:jc w:val="both"/>
    </w:pPr>
  </w:style>
  <w:style w:type="character" w:customStyle="1" w:styleId="19">
    <w:name w:val="页码1"/>
    <w:link w:val="1"/>
    <w:uiPriority w:val="0"/>
  </w:style>
  <w:style w:type="character" w:customStyle="1" w:styleId="20">
    <w:name w:val="超链接1"/>
    <w:link w:val="1"/>
    <w:uiPriority w:val="0"/>
    <w:rPr>
      <w:color w:val="0000FF"/>
      <w:u w:val="single"/>
    </w:rPr>
  </w:style>
  <w:style w:type="paragraph" w:customStyle="1" w:styleId="21">
    <w:name w:val="页脚1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</Words>
  <Characters>161</Characters>
  <Lines>0</Lines>
  <Paragraphs>0</Paragraphs>
  <TotalTime>4</TotalTime>
  <ScaleCrop>false</ScaleCrop>
  <LinksUpToDate>false</LinksUpToDate>
  <CharactersWithSpaces>223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2025-09-05T02:15:18Z</dcterms:created>
  <dc:creator>音符</dc:creator>
  <cp:lastModifiedBy>音符</cp:lastModifiedBy>
  <dcterms:modified xsi:type="dcterms:W3CDTF">2025-09-05T02:20:16Z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eyJoZGlkIjoiZTg5OGM2YTQzYTI0ODZlMzk4YTM4MmFiOGNmNmQzYzciLCJ1c2VySWQiOiIxMDEwMDczMzAyIn0=</vt:lpwstr>
  </property>
  <property fmtid="{D5CDD505-2E9C-101B-9397-08002B2CF9AE}" pid="3" name="KSOProductBuildVer">
    <vt:lpwstr>2052-12.1.0.21915</vt:lpwstr>
  </property>
  <property fmtid="{D5CDD505-2E9C-101B-9397-08002B2CF9AE}" pid="4" name="ICV">
    <vt:lpwstr>C164ADE4B3074EFA8DE34A67BCF590B7_12</vt:lpwstr>
  </property>
</Properties>
</file>